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676" w:rsidRPr="00A63676" w:rsidRDefault="00A63676" w:rsidP="00A6367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aps/>
          <w:color w:val="005663"/>
          <w:sz w:val="28"/>
          <w:szCs w:val="28"/>
          <w:lang w:eastAsia="es-ES"/>
        </w:rPr>
      </w:pPr>
      <w:r w:rsidRPr="00A63676">
        <w:rPr>
          <w:rFonts w:ascii="Arial" w:eastAsia="Times New Roman" w:hAnsi="Arial" w:cs="Arial"/>
          <w:b/>
          <w:bCs/>
          <w:caps/>
          <w:color w:val="005663"/>
          <w:sz w:val="28"/>
          <w:szCs w:val="28"/>
          <w:lang w:eastAsia="es-ES"/>
        </w:rPr>
        <w:t>CONSULTA P</w:t>
      </w:r>
      <w:r w:rsidRPr="00AD15BE">
        <w:rPr>
          <w:rFonts w:ascii="Arial" w:eastAsia="Times New Roman" w:hAnsi="Arial" w:cs="Arial"/>
          <w:b/>
          <w:bCs/>
          <w:caps/>
          <w:color w:val="005663"/>
          <w:sz w:val="28"/>
          <w:szCs w:val="28"/>
          <w:lang w:eastAsia="es-ES"/>
        </w:rPr>
        <w:t>Ú</w:t>
      </w:r>
      <w:r w:rsidRPr="00A63676">
        <w:rPr>
          <w:rFonts w:ascii="Arial" w:eastAsia="Times New Roman" w:hAnsi="Arial" w:cs="Arial"/>
          <w:b/>
          <w:bCs/>
          <w:caps/>
          <w:color w:val="005663"/>
          <w:sz w:val="28"/>
          <w:szCs w:val="28"/>
          <w:lang w:eastAsia="es-ES"/>
        </w:rPr>
        <w:t>BLICA PREVIA DEL REGLAMENTO DE USO DEL TRASPORTE URBANO DE LEIOA</w:t>
      </w:r>
      <w:r w:rsidR="00AD15BE" w:rsidRPr="00AD15BE">
        <w:rPr>
          <w:rFonts w:ascii="Arial" w:eastAsia="Times New Roman" w:hAnsi="Arial" w:cs="Arial"/>
          <w:b/>
          <w:bCs/>
          <w:caps/>
          <w:color w:val="005663"/>
          <w:sz w:val="28"/>
          <w:szCs w:val="28"/>
          <w:lang w:eastAsia="es-ES"/>
        </w:rPr>
        <w:t>, HASTA EL 10 de OCTUBRE</w:t>
      </w:r>
    </w:p>
    <w:p w:rsidR="00A63676" w:rsidRPr="00A63676" w:rsidRDefault="00A63676" w:rsidP="00A6367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787680"/>
          <w:lang w:eastAsia="es-ES"/>
        </w:rPr>
      </w:pPr>
      <w:r w:rsidRPr="00A63676">
        <w:rPr>
          <w:rFonts w:ascii="Times New Roman" w:eastAsia="Times New Roman" w:hAnsi="Times New Roman" w:cs="Times New Roman"/>
          <w:color w:val="787680"/>
          <w:lang w:eastAsia="es-ES"/>
        </w:rPr>
        <w:t>Considerando el informe emitido por el Arquitecto municipal que sirve de motivación a la presente, y que literalmente señala:</w:t>
      </w:r>
    </w:p>
    <w:p w:rsidR="00A63676" w:rsidRPr="00A63676" w:rsidRDefault="00A63676" w:rsidP="00A6367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787680"/>
          <w:lang w:eastAsia="es-ES"/>
        </w:rPr>
      </w:pPr>
      <w:r w:rsidRPr="00A63676">
        <w:rPr>
          <w:rFonts w:ascii="Times New Roman" w:eastAsia="Times New Roman" w:hAnsi="Times New Roman" w:cs="Times New Roman"/>
          <w:color w:val="787680"/>
          <w:lang w:eastAsia="es-ES"/>
        </w:rPr>
        <w:t>"La Ley 7/1985, de 2 de abril, Reguladora de Bases de Régimen Local, la Ley 2/2016 en su artículo 25 establece como competencia municipal el transporte colectivo urbano.</w:t>
      </w:r>
    </w:p>
    <w:p w:rsidR="00A63676" w:rsidRPr="00A63676" w:rsidRDefault="00A63676" w:rsidP="00A6367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787680"/>
          <w:lang w:eastAsia="es-ES"/>
        </w:rPr>
      </w:pPr>
      <w:r w:rsidRPr="00A63676">
        <w:rPr>
          <w:rFonts w:ascii="Times New Roman" w:eastAsia="Times New Roman" w:hAnsi="Times New Roman" w:cs="Times New Roman"/>
          <w:color w:val="787680"/>
          <w:lang w:eastAsia="es-ES"/>
        </w:rPr>
        <w:t>La Ley 2/2016, de 7 de a</w:t>
      </w:r>
      <w:bookmarkStart w:id="0" w:name="_GoBack"/>
      <w:bookmarkEnd w:id="0"/>
      <w:r w:rsidRPr="00A63676">
        <w:rPr>
          <w:rFonts w:ascii="Times New Roman" w:eastAsia="Times New Roman" w:hAnsi="Times New Roman" w:cs="Times New Roman"/>
          <w:color w:val="787680"/>
          <w:lang w:eastAsia="es-ES"/>
        </w:rPr>
        <w:t>bril, de Instituciones Locales de Euskadi (LILE), reconoce la competencia municipal en materia de Ordenación, planificación, programación, gestión, disciplina y promoción de los servicios urbanos de transporte público de personas que, por cualquier modo de transporte, se lleven a cabo íntegramente dentro de sus respectivos términos municipales.</w:t>
      </w:r>
    </w:p>
    <w:p w:rsidR="00A63676" w:rsidRPr="00A63676" w:rsidRDefault="00A63676" w:rsidP="00A6367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787680"/>
          <w:lang w:eastAsia="es-ES"/>
        </w:rPr>
      </w:pPr>
      <w:r w:rsidRPr="00A63676">
        <w:rPr>
          <w:rFonts w:ascii="Times New Roman" w:eastAsia="Times New Roman" w:hAnsi="Times New Roman" w:cs="Times New Roman"/>
          <w:color w:val="787680"/>
          <w:lang w:eastAsia="es-ES"/>
        </w:rPr>
        <w:t>Así mismo, la Ley 4/2004, de 18 de marzo, de Transporte de Viajeros por Carretera establecen que los ayuntamientos son competentes, dentro del ámbito del transporte urbano, para la ordenación, gestión, inspección y sanción de los servicios de transporte público de viajeros, otorgamiento de los correspondientes títulos habilitantes y fijación del régimen tarifario con sujeción a lo dispuesto en la legislación aplicable al respecto. Igualmente, ostentarán las competencias que se establecen en el capítulo IX, en relación con las estaciones de viajeros.</w:t>
      </w:r>
    </w:p>
    <w:p w:rsidR="00A63676" w:rsidRPr="00A63676" w:rsidRDefault="00A63676" w:rsidP="00A6367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787680"/>
          <w:lang w:eastAsia="es-ES"/>
        </w:rPr>
      </w:pPr>
      <w:r w:rsidRPr="00A63676">
        <w:rPr>
          <w:rFonts w:ascii="Times New Roman" w:eastAsia="Times New Roman" w:hAnsi="Times New Roman" w:cs="Times New Roman"/>
          <w:color w:val="787680"/>
          <w:lang w:eastAsia="es-ES"/>
        </w:rPr>
        <w:t>Atendiendo a todo ello, por Decreto de Alcaldía 525/18, se acordó iniciar la contratación, por el procedimiento abierto, sujeto a regulación armonizada, del servicio de Transporte Urbano en el término municipal de Leioa.</w:t>
      </w:r>
    </w:p>
    <w:p w:rsidR="00A63676" w:rsidRPr="00A63676" w:rsidRDefault="00A63676" w:rsidP="00A6367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787680"/>
          <w:lang w:eastAsia="es-ES"/>
        </w:rPr>
      </w:pPr>
      <w:r w:rsidRPr="00A63676">
        <w:rPr>
          <w:rFonts w:ascii="Times New Roman" w:eastAsia="Times New Roman" w:hAnsi="Times New Roman" w:cs="Times New Roman"/>
          <w:color w:val="787680"/>
          <w:lang w:eastAsia="es-ES"/>
        </w:rPr>
        <w:t xml:space="preserve">En paralelo, el 20 de mayo de 2018 Ayuntamiento de Leioa suscribió un convenio de colaboración entre el Ayuntamiento de Leioa y el Consorcio de Transportes de Bizkaia para la implantación, gestión y explotación de la tarjeta </w:t>
      </w:r>
      <w:proofErr w:type="spellStart"/>
      <w:r w:rsidRPr="00A63676">
        <w:rPr>
          <w:rFonts w:ascii="Times New Roman" w:eastAsia="Times New Roman" w:hAnsi="Times New Roman" w:cs="Times New Roman"/>
          <w:color w:val="787680"/>
          <w:lang w:eastAsia="es-ES"/>
        </w:rPr>
        <w:t>Barik</w:t>
      </w:r>
      <w:proofErr w:type="spellEnd"/>
      <w:r w:rsidRPr="00A63676">
        <w:rPr>
          <w:rFonts w:ascii="Times New Roman" w:eastAsia="Times New Roman" w:hAnsi="Times New Roman" w:cs="Times New Roman"/>
          <w:color w:val="787680"/>
          <w:lang w:eastAsia="es-ES"/>
        </w:rPr>
        <w:t xml:space="preserve"> y los títulos en ella contenidos en el servicio regular permanente de transporte colectivo urbano del municipios, todo ello al objeto de facilitar y mejorar el servicio que se presta a los usuarios.</w:t>
      </w:r>
    </w:p>
    <w:p w:rsidR="00A63676" w:rsidRPr="00A63676" w:rsidRDefault="00A63676" w:rsidP="00A6367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787680"/>
          <w:lang w:eastAsia="es-ES"/>
        </w:rPr>
      </w:pPr>
      <w:r w:rsidRPr="00A63676">
        <w:rPr>
          <w:rFonts w:ascii="Times New Roman" w:eastAsia="Times New Roman" w:hAnsi="Times New Roman" w:cs="Times New Roman"/>
          <w:color w:val="787680"/>
          <w:lang w:eastAsia="es-ES"/>
        </w:rPr>
        <w:t>Considerando el Plan Anual normativo 2018 del Ayuntamiento de Leioa, aprobado por Decreto 2998/17, que recoge las previsiones de aprobación de normativa para este año, entre las que se encuentran las " Ordenanzas sobre Transporte colectivo urbano".</w:t>
      </w:r>
    </w:p>
    <w:p w:rsidR="00A63676" w:rsidRPr="00A63676" w:rsidRDefault="00A63676" w:rsidP="00A6367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787680"/>
          <w:lang w:eastAsia="es-ES"/>
        </w:rPr>
      </w:pPr>
      <w:r w:rsidRPr="00A63676">
        <w:rPr>
          <w:rFonts w:ascii="Times New Roman" w:eastAsia="Times New Roman" w:hAnsi="Times New Roman" w:cs="Times New Roman"/>
          <w:color w:val="787680"/>
          <w:lang w:eastAsia="es-ES"/>
        </w:rPr>
        <w:t>Considerando lo señalado en el art. 133 de la Ley 39/2015, de 1 de octubre, del Procedimiento Administrativo Común de las Administraciones Públicas en relación con la participación de los ciudadanos en el procedimiento de elaboración de normas con rango de Ley y reglamentos.</w:t>
      </w:r>
    </w:p>
    <w:p w:rsidR="00A63676" w:rsidRPr="00A63676" w:rsidRDefault="00A63676" w:rsidP="00A6367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787680"/>
          <w:lang w:eastAsia="es-ES"/>
        </w:rPr>
      </w:pPr>
      <w:r w:rsidRPr="00A63676">
        <w:rPr>
          <w:rFonts w:ascii="Times New Roman" w:eastAsia="Times New Roman" w:hAnsi="Times New Roman" w:cs="Times New Roman"/>
          <w:color w:val="787680"/>
          <w:lang w:eastAsia="es-ES"/>
        </w:rPr>
        <w:t>Considerando el Decreto de alcaldía 3017/2017, de 28 de noviembre, según el cual se acordó aprobar la incorporación a la Guía de Procedimientos del Ayuntamiento de Leioa, aprobada por Decreto de Alcaldía 2673/15, de los trámites correspondientes a la "consulta pública previa en procedimiento de aprobación de normativa" y la "información pública y audiencia en procedimiento de aprobación de normativa".</w:t>
      </w:r>
    </w:p>
    <w:p w:rsidR="00A63676" w:rsidRPr="00A63676" w:rsidRDefault="00A63676" w:rsidP="00A6367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787680"/>
          <w:lang w:eastAsia="es-ES"/>
        </w:rPr>
      </w:pPr>
      <w:r w:rsidRPr="00A63676">
        <w:rPr>
          <w:rFonts w:ascii="Times New Roman" w:eastAsia="Times New Roman" w:hAnsi="Times New Roman" w:cs="Times New Roman"/>
          <w:color w:val="787680"/>
          <w:lang w:eastAsia="es-ES"/>
        </w:rPr>
        <w:t>Atendiendo a todo ello y en base a la potestad normativa local legalmente reconocida, este técnico propone que, por el órgano competente al efecto, se inicien los trámites para la elaboración y aprobación de un reglamento de uso de transporte urbano; y se sustancie una consulta pública, a través del portal de Transparencia y Gobierno Abierto (leioazabalik.leioa.net/participación) en la que se recabe la opinión de los sujetos y de las organizaciones más representativas potencialmente afectados por la futura norma acerca de:</w:t>
      </w:r>
    </w:p>
    <w:p w:rsidR="00A63676" w:rsidRPr="00A63676" w:rsidRDefault="00A63676" w:rsidP="00A6367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787680"/>
          <w:lang w:eastAsia="es-ES"/>
        </w:rPr>
      </w:pPr>
      <w:r w:rsidRPr="00A63676">
        <w:rPr>
          <w:rFonts w:ascii="Times New Roman" w:eastAsia="Times New Roman" w:hAnsi="Times New Roman" w:cs="Times New Roman"/>
          <w:color w:val="787680"/>
          <w:lang w:eastAsia="es-ES"/>
        </w:rPr>
        <w:t>a) Problemas que se pretende solucionar con la iniciativa</w:t>
      </w:r>
    </w:p>
    <w:p w:rsidR="00A63676" w:rsidRPr="00A63676" w:rsidRDefault="00A63676" w:rsidP="00A6367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787680"/>
          <w:lang w:eastAsia="es-ES"/>
        </w:rPr>
      </w:pPr>
      <w:r w:rsidRPr="00A63676">
        <w:rPr>
          <w:rFonts w:ascii="Times New Roman" w:eastAsia="Times New Roman" w:hAnsi="Times New Roman" w:cs="Times New Roman"/>
          <w:color w:val="787680"/>
          <w:lang w:eastAsia="es-ES"/>
        </w:rPr>
        <w:lastRenderedPageBreak/>
        <w:t>La normativa estatal y autonómica en la materia regulan cuestiones en materia de transporte colectivo urbano de viajeros que requieren un desarrollo en orden a articular la prestación del servicio de transporte por el Ayuntamiento.</w:t>
      </w:r>
    </w:p>
    <w:p w:rsidR="00A63676" w:rsidRPr="00A63676" w:rsidRDefault="00A63676" w:rsidP="00A6367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787680"/>
          <w:lang w:eastAsia="es-ES"/>
        </w:rPr>
      </w:pPr>
      <w:r w:rsidRPr="00A63676">
        <w:rPr>
          <w:rFonts w:ascii="Times New Roman" w:eastAsia="Times New Roman" w:hAnsi="Times New Roman" w:cs="Times New Roman"/>
          <w:color w:val="787680"/>
          <w:lang w:eastAsia="es-ES"/>
        </w:rPr>
        <w:t>b) Necesidad y oportunidad de su aprobación</w:t>
      </w:r>
    </w:p>
    <w:p w:rsidR="00A63676" w:rsidRPr="00A63676" w:rsidRDefault="00A63676" w:rsidP="00A6367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787680"/>
          <w:lang w:eastAsia="es-ES"/>
        </w:rPr>
      </w:pPr>
      <w:r w:rsidRPr="00A63676">
        <w:rPr>
          <w:rFonts w:ascii="Times New Roman" w:eastAsia="Times New Roman" w:hAnsi="Times New Roman" w:cs="Times New Roman"/>
          <w:color w:val="787680"/>
          <w:lang w:eastAsia="es-ES"/>
        </w:rPr>
        <w:t>El procedimiento de licitación abierto para el establecimiento del servicio de transporte colectivo urbano de viajeros en el ámbito municipal justifica su necesidad de aprobación.</w:t>
      </w:r>
    </w:p>
    <w:p w:rsidR="00A63676" w:rsidRPr="00A63676" w:rsidRDefault="00A63676" w:rsidP="00A6367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787680"/>
          <w:lang w:eastAsia="es-ES"/>
        </w:rPr>
      </w:pPr>
      <w:r w:rsidRPr="00A63676">
        <w:rPr>
          <w:rFonts w:ascii="Times New Roman" w:eastAsia="Times New Roman" w:hAnsi="Times New Roman" w:cs="Times New Roman"/>
          <w:color w:val="787680"/>
          <w:lang w:eastAsia="es-ES"/>
        </w:rPr>
        <w:t>c) Objetivos de la norma</w:t>
      </w:r>
    </w:p>
    <w:p w:rsidR="00A63676" w:rsidRPr="00A63676" w:rsidRDefault="00A63676" w:rsidP="00A6367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787680"/>
          <w:lang w:eastAsia="es-ES"/>
        </w:rPr>
      </w:pPr>
      <w:r w:rsidRPr="00A63676">
        <w:rPr>
          <w:rFonts w:ascii="Times New Roman" w:eastAsia="Times New Roman" w:hAnsi="Times New Roman" w:cs="Times New Roman"/>
          <w:color w:val="787680"/>
          <w:lang w:eastAsia="es-ES"/>
        </w:rPr>
        <w:t>Además del cumplimiento de las obligaciones legales en la materia, se pretende que el Ayuntamiento de Leioa, establezca un marco jurídico seguro en la materia, estableciendo legalmente l las condiciones de uso del servicio de transporte, la regulación de los derechos y obligaciones de las personas que utilicen dichos transportes, en así como las relaciones entre los usuarios y usuarias y las empresas prestatarias de los servicios, y algunos aspectos de las relaciones entre éstas y el Ayuntamiento de Leioa.</w:t>
      </w:r>
    </w:p>
    <w:p w:rsidR="00A63676" w:rsidRPr="00A63676" w:rsidRDefault="00A63676" w:rsidP="00A6367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787680"/>
          <w:lang w:eastAsia="es-ES"/>
        </w:rPr>
      </w:pPr>
      <w:r w:rsidRPr="00A63676">
        <w:rPr>
          <w:rFonts w:ascii="Times New Roman" w:eastAsia="Times New Roman" w:hAnsi="Times New Roman" w:cs="Times New Roman"/>
          <w:color w:val="787680"/>
          <w:lang w:eastAsia="es-ES"/>
        </w:rPr>
        <w:t>d) Posibles alternativas regulatorias y no regulatorias.</w:t>
      </w:r>
    </w:p>
    <w:p w:rsidR="00A63676" w:rsidRPr="00A63676" w:rsidRDefault="00A63676" w:rsidP="00A6367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787680"/>
          <w:lang w:eastAsia="es-ES"/>
        </w:rPr>
      </w:pPr>
      <w:r w:rsidRPr="00A63676">
        <w:rPr>
          <w:rFonts w:ascii="Times New Roman" w:eastAsia="Times New Roman" w:hAnsi="Times New Roman" w:cs="Times New Roman"/>
          <w:color w:val="787680"/>
          <w:lang w:eastAsia="es-ES"/>
        </w:rPr>
        <w:t>No se considera la opción de alternativas no regulatorias, ya que de conformidad con la Ley 2/2016, de 7 de abril, de Instituciones Locales de Euskadi, la potestad normativa local se desarrolla en forma de reglamento, al efecto de regular la prestación de servicios públicos"</w:t>
      </w:r>
    </w:p>
    <w:p w:rsidR="00A63676" w:rsidRPr="00A63676" w:rsidRDefault="00A63676" w:rsidP="00A6367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787680"/>
          <w:lang w:eastAsia="es-ES"/>
        </w:rPr>
      </w:pPr>
      <w:r w:rsidRPr="00A63676">
        <w:rPr>
          <w:rFonts w:ascii="Times New Roman" w:eastAsia="Times New Roman" w:hAnsi="Times New Roman" w:cs="Times New Roman"/>
          <w:color w:val="787680"/>
          <w:lang w:eastAsia="es-ES"/>
        </w:rPr>
        <w:t>En base al informe de procedimiento para la aprobación de normativa emitido por la Secretaria municipal, y, puesta de manifiesto la necesidad de elaboración y aprobación de la normativa referida, y la vista de su inclusión en el Plan Anual Normativo 2018, en base a lo establecido en el art. 133  Ley 39/2015, de 1 de octubre, del Procedimiento Administrativo Común de las Administraciones Públicas, se somete a consulta pública previa, mediante la publicación en http://leioazabalik.leioa.net/consulta-previa, para recabar la opinión de los sujetos y de las organizaciones más representativas potencialmente afectados por la futura norma acerca de los problemas que se pretenden solucionar con la iniciativa, la necesidad y oportunidad de su aprobación, los objetivos de la norma y las posibles soluciones alternativas regulatorias y no regulatoria.</w:t>
      </w:r>
    </w:p>
    <w:tbl>
      <w:tblPr>
        <w:tblW w:w="8844" w:type="dxa"/>
        <w:tblCellSpacing w:w="7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2003"/>
        <w:gridCol w:w="2008"/>
        <w:gridCol w:w="1725"/>
      </w:tblGrid>
      <w:tr w:rsidR="00A63676" w:rsidRPr="00A63676" w:rsidTr="00A63676">
        <w:trPr>
          <w:trHeight w:val="812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BCBCB"/>
            </w:tcBorders>
            <w:shd w:val="clear" w:color="auto" w:fill="D8D8DA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63676" w:rsidRPr="00A63676" w:rsidRDefault="00A63676" w:rsidP="00A63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636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Normativa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BCBCB"/>
            </w:tcBorders>
            <w:shd w:val="clear" w:color="auto" w:fill="D8D8DA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63676" w:rsidRPr="00A63676" w:rsidRDefault="00A63676" w:rsidP="00A63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636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Expediente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BCBCB"/>
            </w:tcBorders>
            <w:shd w:val="clear" w:color="auto" w:fill="D8D8DA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63676" w:rsidRPr="00A63676" w:rsidRDefault="00A63676" w:rsidP="00A63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636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Fecha publicaci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ó</w:t>
            </w:r>
            <w:r w:rsidRPr="00A636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 Web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BCBCB"/>
            </w:tcBorders>
            <w:shd w:val="clear" w:color="auto" w:fill="D8D8DA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63676" w:rsidRPr="00A63676" w:rsidRDefault="00A63676" w:rsidP="00A63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636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Fecha fin plazo</w:t>
            </w:r>
          </w:p>
        </w:tc>
      </w:tr>
      <w:tr w:rsidR="00A63676" w:rsidRPr="00A63676" w:rsidTr="00A63676">
        <w:trPr>
          <w:trHeight w:val="136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BCBCB"/>
            </w:tcBorders>
            <w:shd w:val="clear" w:color="auto" w:fill="FAFAFA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63676" w:rsidRPr="00A63676" w:rsidRDefault="00A63676" w:rsidP="00A63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636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Reglamento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Pr="00A636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 Uso del Transporte Urbano de Leioa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BCBCB"/>
            </w:tcBorders>
            <w:shd w:val="clear" w:color="auto" w:fill="FAFAFA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63676" w:rsidRPr="00A63676" w:rsidRDefault="00A63676" w:rsidP="00A63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636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2018/AI/11/235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BCBCB"/>
            </w:tcBorders>
            <w:shd w:val="clear" w:color="auto" w:fill="FAFAFA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63676" w:rsidRPr="00A63676" w:rsidRDefault="00A63676" w:rsidP="00A63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636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26.09.2018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BCBCB"/>
            </w:tcBorders>
            <w:shd w:val="clear" w:color="auto" w:fill="FAFAFA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63676" w:rsidRPr="00A63676" w:rsidRDefault="00A63676" w:rsidP="00A63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636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10.10.2018</w:t>
            </w:r>
          </w:p>
        </w:tc>
      </w:tr>
    </w:tbl>
    <w:p w:rsidR="00881594" w:rsidRDefault="00881594"/>
    <w:sectPr w:rsidR="008815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676"/>
    <w:rsid w:val="006116EA"/>
    <w:rsid w:val="00881594"/>
    <w:rsid w:val="00A63676"/>
    <w:rsid w:val="00AD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0965D-4F05-454C-B695-47F6389A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636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6367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6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8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Sustapena</dc:creator>
  <cp:lastModifiedBy>Eneriz urrutxurtu</cp:lastModifiedBy>
  <cp:revision>2</cp:revision>
  <dcterms:created xsi:type="dcterms:W3CDTF">2018-10-01T14:33:00Z</dcterms:created>
  <dcterms:modified xsi:type="dcterms:W3CDTF">2018-10-01T14:33:00Z</dcterms:modified>
</cp:coreProperties>
</file>